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3D0783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94FB4">
        <w:rPr>
          <w:color w:val="000000"/>
          <w:szCs w:val="28"/>
        </w:rPr>
        <w:t xml:space="preserve">т </w:t>
      </w:r>
      <w:r w:rsidR="00742CCE">
        <w:rPr>
          <w:color w:val="000000"/>
          <w:szCs w:val="28"/>
        </w:rPr>
        <w:t>11</w:t>
      </w:r>
      <w:r>
        <w:rPr>
          <w:color w:val="000000"/>
          <w:szCs w:val="28"/>
        </w:rPr>
        <w:t xml:space="preserve"> декабря</w:t>
      </w:r>
      <w:r w:rsidR="00010AE1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5</w:t>
      </w:r>
      <w:r w:rsidR="00E41E7B">
        <w:rPr>
          <w:color w:val="000000"/>
          <w:szCs w:val="28"/>
        </w:rPr>
        <w:t xml:space="preserve"> г. № </w:t>
      </w:r>
      <w:r w:rsidR="00742CCE">
        <w:rPr>
          <w:color w:val="000000"/>
          <w:szCs w:val="28"/>
        </w:rPr>
        <w:t>795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10260D" w:rsidRPr="002258C4" w:rsidRDefault="0010260D" w:rsidP="0010260D">
      <w:pPr>
        <w:jc w:val="center"/>
        <w:rPr>
          <w:b/>
          <w:szCs w:val="28"/>
        </w:rPr>
      </w:pPr>
      <w:r w:rsidRPr="002258C4"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 w:rsidR="00872B95">
        <w:rPr>
          <w:b/>
          <w:szCs w:val="28"/>
        </w:rPr>
        <w:t>0</w:t>
      </w:r>
      <w:r>
        <w:rPr>
          <w:b/>
          <w:szCs w:val="28"/>
        </w:rPr>
        <w:t>8 апреля</w:t>
      </w:r>
      <w:r w:rsidRPr="002258C4">
        <w:rPr>
          <w:b/>
          <w:szCs w:val="28"/>
        </w:rPr>
        <w:t xml:space="preserve"> 202</w:t>
      </w:r>
      <w:r>
        <w:rPr>
          <w:b/>
          <w:szCs w:val="28"/>
        </w:rPr>
        <w:t>4</w:t>
      </w:r>
      <w:r w:rsidRPr="002258C4">
        <w:rPr>
          <w:b/>
          <w:szCs w:val="28"/>
        </w:rPr>
        <w:t xml:space="preserve"> года </w:t>
      </w:r>
    </w:p>
    <w:p w:rsidR="000F470F" w:rsidRDefault="0010260D" w:rsidP="0010260D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>
        <w:rPr>
          <w:b/>
          <w:szCs w:val="28"/>
        </w:rPr>
        <w:t>18</w:t>
      </w:r>
      <w:r w:rsidRPr="002258C4">
        <w:rPr>
          <w:b/>
          <w:szCs w:val="28"/>
        </w:rPr>
        <w:t xml:space="preserve">2-па </w:t>
      </w:r>
    </w:p>
    <w:p w:rsidR="000F470F" w:rsidRPr="00480346" w:rsidRDefault="000F470F" w:rsidP="000F470F">
      <w:pPr>
        <w:ind w:right="57" w:firstLine="720"/>
        <w:jc w:val="both"/>
        <w:rPr>
          <w:b/>
          <w:szCs w:val="28"/>
        </w:rPr>
      </w:pPr>
    </w:p>
    <w:p w:rsidR="000F470F" w:rsidRPr="00480346" w:rsidRDefault="000F470F" w:rsidP="000F470F">
      <w:pPr>
        <w:ind w:right="57" w:firstLine="720"/>
        <w:jc w:val="both"/>
        <w:rPr>
          <w:szCs w:val="28"/>
        </w:rPr>
      </w:pPr>
    </w:p>
    <w:p w:rsidR="0010260D" w:rsidRDefault="000F470F" w:rsidP="0010260D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gramStart"/>
      <w:r w:rsidRPr="00480346">
        <w:rPr>
          <w:sz w:val="28"/>
          <w:szCs w:val="28"/>
        </w:rPr>
        <w:t xml:space="preserve">В соответствии с  Жилищным кодексом Российской Федерации, статьей 7 </w:t>
      </w:r>
      <w:r w:rsidR="00872B95">
        <w:rPr>
          <w:sz w:val="28"/>
          <w:szCs w:val="28"/>
        </w:rPr>
        <w:t xml:space="preserve">областного </w:t>
      </w:r>
      <w:r w:rsidRPr="00480346">
        <w:rPr>
          <w:sz w:val="28"/>
          <w:szCs w:val="28"/>
        </w:rPr>
        <w:t>за</w:t>
      </w:r>
      <w:r w:rsidR="00872B95">
        <w:rPr>
          <w:sz w:val="28"/>
          <w:szCs w:val="28"/>
        </w:rPr>
        <w:t xml:space="preserve">кона </w:t>
      </w:r>
      <w:r>
        <w:rPr>
          <w:sz w:val="28"/>
          <w:szCs w:val="28"/>
        </w:rPr>
        <w:t xml:space="preserve">от </w:t>
      </w:r>
      <w:r w:rsidR="00872B95">
        <w:rPr>
          <w:sz w:val="28"/>
          <w:szCs w:val="28"/>
        </w:rPr>
        <w:t>0</w:t>
      </w:r>
      <w:r>
        <w:rPr>
          <w:sz w:val="28"/>
          <w:szCs w:val="28"/>
        </w:rPr>
        <w:t xml:space="preserve">2 июля </w:t>
      </w:r>
      <w:r w:rsidRPr="00480346">
        <w:rPr>
          <w:sz w:val="28"/>
          <w:szCs w:val="28"/>
        </w:rPr>
        <w:t>2013</w:t>
      </w:r>
      <w:r w:rsidR="00007681">
        <w:rPr>
          <w:sz w:val="28"/>
          <w:szCs w:val="28"/>
        </w:rPr>
        <w:t xml:space="preserve"> года</w:t>
      </w:r>
      <w:r w:rsidRPr="00480346">
        <w:rPr>
          <w:sz w:val="28"/>
          <w:szCs w:val="28"/>
        </w:rPr>
        <w:t xml:space="preserve"> № 701-41-ОЗ </w:t>
      </w:r>
      <w:r w:rsidR="00941670">
        <w:rPr>
          <w:sz w:val="28"/>
          <w:szCs w:val="28"/>
        </w:rPr>
        <w:t xml:space="preserve">                  </w:t>
      </w:r>
      <w:r w:rsidRPr="00480346">
        <w:rPr>
          <w:sz w:val="28"/>
          <w:szCs w:val="28"/>
        </w:rPr>
        <w:t xml:space="preserve">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постановлением </w:t>
      </w:r>
      <w:r w:rsidR="00B07B17">
        <w:rPr>
          <w:sz w:val="28"/>
          <w:szCs w:val="28"/>
        </w:rPr>
        <w:t xml:space="preserve">  </w:t>
      </w:r>
      <w:r w:rsidR="00007681">
        <w:rPr>
          <w:sz w:val="28"/>
          <w:szCs w:val="28"/>
        </w:rPr>
        <w:t>П</w:t>
      </w:r>
      <w:r w:rsidRPr="00480346">
        <w:rPr>
          <w:sz w:val="28"/>
          <w:szCs w:val="28"/>
        </w:rPr>
        <w:t xml:space="preserve">равительства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Архангельской </w:t>
      </w:r>
      <w:r w:rsidR="00B07B17">
        <w:rPr>
          <w:sz w:val="28"/>
          <w:szCs w:val="28"/>
        </w:rPr>
        <w:t xml:space="preserve">   </w:t>
      </w:r>
      <w:r w:rsidRPr="00480346">
        <w:rPr>
          <w:sz w:val="28"/>
          <w:szCs w:val="28"/>
        </w:rPr>
        <w:t xml:space="preserve">области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от </w:t>
      </w:r>
      <w:r w:rsidR="00007681">
        <w:rPr>
          <w:sz w:val="28"/>
          <w:szCs w:val="28"/>
        </w:rPr>
        <w:t>14 ноября 2017 года № 472-пп</w:t>
      </w:r>
      <w:r w:rsidRPr="00480346">
        <w:rPr>
          <w:sz w:val="28"/>
          <w:szCs w:val="28"/>
        </w:rPr>
        <w:t xml:space="preserve"> </w:t>
      </w:r>
      <w:r w:rsidR="00007681" w:rsidRPr="00F71018">
        <w:rPr>
          <w:sz w:val="28"/>
          <w:szCs w:val="28"/>
        </w:rPr>
        <w:t>«</w:t>
      </w:r>
      <w:r w:rsidR="00007681" w:rsidRPr="00F71018">
        <w:rPr>
          <w:rFonts w:eastAsia="Calibri"/>
          <w:bCs/>
          <w:sz w:val="28"/>
          <w:szCs w:val="28"/>
        </w:rPr>
        <w:t xml:space="preserve">Об утверждении </w:t>
      </w:r>
      <w:r w:rsidR="00007681">
        <w:rPr>
          <w:rFonts w:eastAsia="Calibri"/>
          <w:bCs/>
          <w:sz w:val="28"/>
          <w:szCs w:val="28"/>
        </w:rPr>
        <w:t>П</w:t>
      </w:r>
      <w:r w:rsidR="00007681" w:rsidRPr="00F71018">
        <w:rPr>
          <w:rFonts w:eastAsia="Calibri"/>
          <w:bCs/>
          <w:sz w:val="28"/>
          <w:szCs w:val="28"/>
        </w:rPr>
        <w:t>орядка утверждения органами местного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самоуправления муниципальных районов, муниципальных округов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и городских округов Архангельской области краткосрочных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планов</w:t>
      </w:r>
      <w:proofErr w:type="gramEnd"/>
      <w:r w:rsidR="00007681" w:rsidRPr="00F71018">
        <w:rPr>
          <w:rFonts w:eastAsia="Calibri"/>
          <w:bCs/>
          <w:sz w:val="28"/>
          <w:szCs w:val="28"/>
        </w:rPr>
        <w:t xml:space="preserve"> реализации региональной программы капитального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ремонта общего имущества в многоквартирных домах,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расположенных на территории соответствующего муниципального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образования Архангельской области, и министерством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топливно-энергетического комплекса и жилищно-коммунального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хозяйства Архангельской области краткосрочного плана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реализации региональной программы капитального ремонта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общего имущества в многоквартирных домах, расположенных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на территории Архангельской области</w:t>
      </w:r>
      <w:r w:rsidR="00007681">
        <w:rPr>
          <w:rFonts w:eastAsia="Calibri"/>
          <w:bCs/>
          <w:sz w:val="28"/>
          <w:szCs w:val="28"/>
        </w:rPr>
        <w:t xml:space="preserve">» </w:t>
      </w:r>
      <w:r w:rsidR="00007681" w:rsidRPr="00BC1475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007681" w:rsidRPr="00BC1475">
        <w:rPr>
          <w:b/>
          <w:sz w:val="28"/>
          <w:szCs w:val="28"/>
        </w:rPr>
        <w:t>п</w:t>
      </w:r>
      <w:proofErr w:type="spellEnd"/>
      <w:proofErr w:type="gramEnd"/>
      <w:r w:rsidR="00007681" w:rsidRPr="00BC1475">
        <w:rPr>
          <w:b/>
          <w:sz w:val="28"/>
          <w:szCs w:val="28"/>
        </w:rPr>
        <w:t xml:space="preserve"> о с т а </w:t>
      </w:r>
      <w:proofErr w:type="spellStart"/>
      <w:r w:rsidR="00007681" w:rsidRPr="00BC1475">
        <w:rPr>
          <w:b/>
          <w:sz w:val="28"/>
          <w:szCs w:val="28"/>
        </w:rPr>
        <w:t>н</w:t>
      </w:r>
      <w:proofErr w:type="spellEnd"/>
      <w:r w:rsidR="00007681" w:rsidRPr="00BC1475">
        <w:rPr>
          <w:b/>
          <w:sz w:val="28"/>
          <w:szCs w:val="28"/>
        </w:rPr>
        <w:t xml:space="preserve"> о в л я е </w:t>
      </w:r>
      <w:proofErr w:type="gramStart"/>
      <w:r w:rsidR="00007681" w:rsidRPr="00BC1475">
        <w:rPr>
          <w:b/>
          <w:sz w:val="28"/>
          <w:szCs w:val="28"/>
        </w:rPr>
        <w:t>т</w:t>
      </w:r>
      <w:proofErr w:type="gramEnd"/>
      <w:r w:rsidR="00007681" w:rsidRPr="00BC1475">
        <w:rPr>
          <w:b/>
          <w:sz w:val="28"/>
          <w:szCs w:val="28"/>
        </w:rPr>
        <w:t>:</w:t>
      </w:r>
    </w:p>
    <w:p w:rsidR="0010260D" w:rsidRPr="0010260D" w:rsidRDefault="000F470F" w:rsidP="0010260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260D">
        <w:rPr>
          <w:sz w:val="28"/>
          <w:szCs w:val="28"/>
        </w:rPr>
        <w:t xml:space="preserve">1. </w:t>
      </w:r>
      <w:r w:rsidR="0010260D" w:rsidRPr="0010260D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от </w:t>
      </w:r>
      <w:r w:rsidR="00872B95">
        <w:rPr>
          <w:sz w:val="28"/>
          <w:szCs w:val="28"/>
        </w:rPr>
        <w:t>0</w:t>
      </w:r>
      <w:r w:rsidR="0010260D">
        <w:rPr>
          <w:sz w:val="28"/>
          <w:szCs w:val="28"/>
        </w:rPr>
        <w:t>8 апреля</w:t>
      </w:r>
      <w:r w:rsidR="0010260D" w:rsidRPr="0010260D">
        <w:rPr>
          <w:sz w:val="28"/>
          <w:szCs w:val="28"/>
        </w:rPr>
        <w:t xml:space="preserve"> 202</w:t>
      </w:r>
      <w:r w:rsidR="0010260D">
        <w:rPr>
          <w:sz w:val="28"/>
          <w:szCs w:val="28"/>
        </w:rPr>
        <w:t>4</w:t>
      </w:r>
      <w:r w:rsidR="0010260D" w:rsidRPr="0010260D">
        <w:rPr>
          <w:sz w:val="28"/>
          <w:szCs w:val="28"/>
        </w:rPr>
        <w:t xml:space="preserve"> года  № </w:t>
      </w:r>
      <w:r w:rsidR="0010260D">
        <w:rPr>
          <w:sz w:val="28"/>
          <w:szCs w:val="28"/>
        </w:rPr>
        <w:t>18</w:t>
      </w:r>
      <w:r w:rsidR="0010260D" w:rsidRPr="0010260D">
        <w:rPr>
          <w:sz w:val="28"/>
          <w:szCs w:val="28"/>
        </w:rPr>
        <w:t xml:space="preserve">2-па «Об утверждении краткосрочного </w:t>
      </w:r>
      <w:proofErr w:type="gramStart"/>
      <w:r w:rsidR="0010260D" w:rsidRPr="0010260D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10260D" w:rsidRPr="0010260D">
        <w:rPr>
          <w:sz w:val="28"/>
          <w:szCs w:val="28"/>
        </w:rPr>
        <w:t xml:space="preserve"> в многоквартирных домах, расположенных на территории Шенкурского муниципального </w:t>
      </w:r>
      <w:r w:rsidR="005A3875">
        <w:rPr>
          <w:sz w:val="28"/>
          <w:szCs w:val="28"/>
        </w:rPr>
        <w:t>района</w:t>
      </w:r>
      <w:r w:rsidR="0010260D" w:rsidRPr="0010260D">
        <w:rPr>
          <w:sz w:val="28"/>
          <w:szCs w:val="28"/>
        </w:rPr>
        <w:t xml:space="preserve">  Архангельской области на 2024-2026 годы»</w:t>
      </w:r>
      <w:r w:rsidR="005A3875">
        <w:rPr>
          <w:sz w:val="28"/>
          <w:szCs w:val="28"/>
        </w:rPr>
        <w:t xml:space="preserve"> (далее – постановление)</w:t>
      </w:r>
      <w:r w:rsidR="0010260D">
        <w:rPr>
          <w:sz w:val="28"/>
          <w:szCs w:val="28"/>
        </w:rPr>
        <w:t>.</w:t>
      </w:r>
    </w:p>
    <w:p w:rsidR="003D0783" w:rsidRPr="0010260D" w:rsidRDefault="003D0783" w:rsidP="003D0783">
      <w:pPr>
        <w:ind w:firstLine="708"/>
        <w:jc w:val="both"/>
        <w:rPr>
          <w:szCs w:val="28"/>
        </w:rPr>
      </w:pPr>
      <w:r w:rsidRPr="0010260D">
        <w:rPr>
          <w:szCs w:val="28"/>
        </w:rPr>
        <w:lastRenderedPageBreak/>
        <w:t xml:space="preserve">2. </w:t>
      </w:r>
      <w:r w:rsidRPr="005C21C8">
        <w:rPr>
          <w:color w:val="000000"/>
          <w:szCs w:val="28"/>
        </w:rPr>
        <w:t xml:space="preserve">Настоящее постановление вступает в силу </w:t>
      </w:r>
      <w:r>
        <w:rPr>
          <w:color w:val="000000"/>
          <w:szCs w:val="28"/>
        </w:rPr>
        <w:t xml:space="preserve">со дня </w:t>
      </w:r>
      <w:r w:rsidRPr="00A77FB6">
        <w:rPr>
          <w:szCs w:val="28"/>
        </w:rPr>
        <w:t>его официального о</w:t>
      </w:r>
      <w:r>
        <w:rPr>
          <w:szCs w:val="28"/>
        </w:rPr>
        <w:t>публикования</w:t>
      </w:r>
      <w:r w:rsidRPr="0010260D">
        <w:rPr>
          <w:kern w:val="2"/>
          <w:szCs w:val="28"/>
        </w:rPr>
        <w:t>.</w:t>
      </w:r>
    </w:p>
    <w:p w:rsidR="003D0783" w:rsidRDefault="003D0783" w:rsidP="003D0783">
      <w:pPr>
        <w:jc w:val="both"/>
        <w:rPr>
          <w:szCs w:val="28"/>
        </w:rPr>
      </w:pPr>
    </w:p>
    <w:p w:rsidR="003D0783" w:rsidRPr="002258C4" w:rsidRDefault="003D0783" w:rsidP="003D0783">
      <w:pPr>
        <w:jc w:val="both"/>
        <w:rPr>
          <w:szCs w:val="28"/>
        </w:rPr>
      </w:pPr>
    </w:p>
    <w:p w:rsidR="003D0783" w:rsidRDefault="003D0783" w:rsidP="003D0783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Pr="002258C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3D0783" w:rsidRDefault="003D0783" w:rsidP="003D0783">
      <w:pPr>
        <w:pStyle w:val="ConsPlusNormal"/>
        <w:jc w:val="both"/>
        <w:rPr>
          <w:b/>
          <w:sz w:val="28"/>
          <w:szCs w:val="28"/>
        </w:rPr>
      </w:pPr>
      <w:r w:rsidRPr="002258C4">
        <w:rPr>
          <w:b/>
          <w:sz w:val="28"/>
          <w:szCs w:val="28"/>
        </w:rPr>
        <w:t xml:space="preserve">Шенкурского муниципального округа                    </w:t>
      </w:r>
      <w:r>
        <w:rPr>
          <w:b/>
          <w:sz w:val="28"/>
          <w:szCs w:val="28"/>
        </w:rPr>
        <w:t xml:space="preserve">   </w:t>
      </w:r>
      <w:r w:rsidR="005A3875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А.А. Росляков</w:t>
      </w: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941670" w:rsidRDefault="00941670" w:rsidP="003770CF">
      <w:pPr>
        <w:pStyle w:val="ConsPlusNormal"/>
        <w:jc w:val="both"/>
        <w:rPr>
          <w:b/>
          <w:sz w:val="28"/>
          <w:szCs w:val="28"/>
        </w:rPr>
        <w:sectPr w:rsidR="00941670" w:rsidSect="00951796">
          <w:headerReference w:type="default" r:id="rId8"/>
          <w:pgSz w:w="11906" w:h="16838"/>
          <w:pgMar w:top="851" w:right="851" w:bottom="1304" w:left="1701" w:header="709" w:footer="709" w:gutter="0"/>
          <w:cols w:space="708"/>
          <w:titlePg/>
          <w:docGrid w:linePitch="381"/>
        </w:sectPr>
      </w:pP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lastRenderedPageBreak/>
        <w:t>УТВЕРЖДЕНЫ</w:t>
      </w: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постановлением администрации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Шенкурского муниципального округа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Архангельской области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 xml:space="preserve">от </w:t>
      </w:r>
      <w:r w:rsidR="00742CCE">
        <w:rPr>
          <w:color w:val="000000"/>
          <w:szCs w:val="28"/>
        </w:rPr>
        <w:t>11</w:t>
      </w:r>
      <w:r w:rsidR="003D0783">
        <w:rPr>
          <w:color w:val="000000"/>
          <w:szCs w:val="28"/>
        </w:rPr>
        <w:t xml:space="preserve"> декабря</w:t>
      </w:r>
      <w:r>
        <w:rPr>
          <w:color w:val="000000"/>
          <w:szCs w:val="28"/>
        </w:rPr>
        <w:t xml:space="preserve"> </w:t>
      </w:r>
      <w:r w:rsidRPr="006F4C9C">
        <w:rPr>
          <w:color w:val="000000"/>
          <w:szCs w:val="28"/>
        </w:rPr>
        <w:t>202</w:t>
      </w:r>
      <w:r w:rsidR="003D0783">
        <w:rPr>
          <w:color w:val="000000"/>
          <w:szCs w:val="28"/>
        </w:rPr>
        <w:t>5</w:t>
      </w:r>
      <w:r w:rsidRPr="006F4C9C">
        <w:rPr>
          <w:color w:val="000000"/>
          <w:szCs w:val="28"/>
        </w:rPr>
        <w:t xml:space="preserve"> г. №</w:t>
      </w:r>
      <w:r w:rsidR="00894FB4">
        <w:rPr>
          <w:color w:val="000000"/>
          <w:szCs w:val="28"/>
        </w:rPr>
        <w:t xml:space="preserve"> </w:t>
      </w:r>
      <w:r w:rsidR="003D0783">
        <w:rPr>
          <w:color w:val="000000"/>
          <w:szCs w:val="28"/>
        </w:rPr>
        <w:t xml:space="preserve"> </w:t>
      </w:r>
      <w:r w:rsidR="00742CCE">
        <w:rPr>
          <w:color w:val="000000"/>
          <w:szCs w:val="28"/>
        </w:rPr>
        <w:t>795</w:t>
      </w:r>
      <w:r w:rsidRPr="006F4C9C">
        <w:rPr>
          <w:color w:val="000000"/>
          <w:szCs w:val="28"/>
        </w:rPr>
        <w:t>-па</w:t>
      </w:r>
    </w:p>
    <w:p w:rsidR="00F85AA5" w:rsidRDefault="00F85AA5" w:rsidP="00F85AA5">
      <w:pPr>
        <w:jc w:val="center"/>
        <w:outlineLvl w:val="0"/>
      </w:pPr>
    </w:p>
    <w:p w:rsidR="00F85AA5" w:rsidRDefault="00F85AA5" w:rsidP="00F85AA5">
      <w:pPr>
        <w:spacing w:line="238" w:lineRule="auto"/>
        <w:jc w:val="center"/>
        <w:rPr>
          <w:b/>
          <w:szCs w:val="28"/>
        </w:rPr>
      </w:pPr>
    </w:p>
    <w:p w:rsidR="00F85AA5" w:rsidRPr="00D1124B" w:rsidRDefault="00F85AA5" w:rsidP="00F85AA5">
      <w:pPr>
        <w:spacing w:line="238" w:lineRule="auto"/>
        <w:jc w:val="center"/>
        <w:rPr>
          <w:b/>
          <w:szCs w:val="28"/>
        </w:rPr>
      </w:pPr>
      <w:r w:rsidRPr="00D1124B">
        <w:rPr>
          <w:b/>
          <w:szCs w:val="28"/>
        </w:rPr>
        <w:t xml:space="preserve">И </w:t>
      </w:r>
      <w:proofErr w:type="gramStart"/>
      <w:r w:rsidRPr="00D1124B">
        <w:rPr>
          <w:b/>
          <w:szCs w:val="28"/>
        </w:rPr>
        <w:t>З</w:t>
      </w:r>
      <w:proofErr w:type="gramEnd"/>
      <w:r w:rsidRPr="00D1124B">
        <w:rPr>
          <w:b/>
          <w:szCs w:val="28"/>
        </w:rPr>
        <w:t xml:space="preserve"> М Е Н Е Н И Я,</w:t>
      </w:r>
    </w:p>
    <w:p w:rsidR="00C11C72" w:rsidRPr="002258C4" w:rsidRDefault="00F85AA5" w:rsidP="00C11C72">
      <w:pPr>
        <w:jc w:val="center"/>
        <w:rPr>
          <w:b/>
          <w:szCs w:val="28"/>
        </w:rPr>
      </w:pPr>
      <w:r>
        <w:rPr>
          <w:b/>
          <w:szCs w:val="28"/>
        </w:rPr>
        <w:t xml:space="preserve">которые </w:t>
      </w:r>
      <w:r w:rsidRPr="00D1124B">
        <w:rPr>
          <w:b/>
          <w:szCs w:val="28"/>
        </w:rPr>
        <w:t>внос</w:t>
      </w:r>
      <w:r>
        <w:rPr>
          <w:b/>
          <w:szCs w:val="28"/>
        </w:rPr>
        <w:t>ятся</w:t>
      </w:r>
      <w:r w:rsidRPr="00D1124B">
        <w:rPr>
          <w:b/>
          <w:szCs w:val="28"/>
        </w:rPr>
        <w:t xml:space="preserve"> в </w:t>
      </w:r>
      <w:r w:rsidR="00C11C72" w:rsidRPr="002258C4">
        <w:rPr>
          <w:b/>
          <w:szCs w:val="28"/>
        </w:rPr>
        <w:t xml:space="preserve">постановление администрации Шенкурского муниципального округа Архангельской области от </w:t>
      </w:r>
      <w:r w:rsidR="005A3875">
        <w:rPr>
          <w:b/>
          <w:szCs w:val="28"/>
        </w:rPr>
        <w:t>0</w:t>
      </w:r>
      <w:r w:rsidR="00C11C72">
        <w:rPr>
          <w:b/>
          <w:szCs w:val="28"/>
        </w:rPr>
        <w:t>8 апреля</w:t>
      </w:r>
      <w:r w:rsidR="00C11C72" w:rsidRPr="002258C4">
        <w:rPr>
          <w:b/>
          <w:szCs w:val="28"/>
        </w:rPr>
        <w:t xml:space="preserve"> 202</w:t>
      </w:r>
      <w:r w:rsidR="00C11C72">
        <w:rPr>
          <w:b/>
          <w:szCs w:val="28"/>
        </w:rPr>
        <w:t>4</w:t>
      </w:r>
      <w:r w:rsidR="00C11C72" w:rsidRPr="002258C4">
        <w:rPr>
          <w:b/>
          <w:szCs w:val="28"/>
        </w:rPr>
        <w:t xml:space="preserve"> года </w:t>
      </w:r>
    </w:p>
    <w:p w:rsidR="00C11C72" w:rsidRDefault="00C11C72" w:rsidP="00C11C72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>
        <w:rPr>
          <w:b/>
          <w:szCs w:val="28"/>
        </w:rPr>
        <w:t>18</w:t>
      </w:r>
      <w:r w:rsidRPr="002258C4">
        <w:rPr>
          <w:b/>
          <w:szCs w:val="28"/>
        </w:rPr>
        <w:t xml:space="preserve">2-па </w:t>
      </w:r>
    </w:p>
    <w:p w:rsidR="00F85AA5" w:rsidRDefault="00F85AA5" w:rsidP="00C11C72">
      <w:pPr>
        <w:jc w:val="center"/>
        <w:outlineLvl w:val="0"/>
        <w:rPr>
          <w:szCs w:val="28"/>
        </w:rPr>
      </w:pPr>
    </w:p>
    <w:p w:rsidR="00C11C72" w:rsidRPr="00C11C72" w:rsidRDefault="00C11C72" w:rsidP="00C11C72">
      <w:pPr>
        <w:ind w:firstLine="708"/>
        <w:jc w:val="both"/>
        <w:rPr>
          <w:szCs w:val="28"/>
        </w:rPr>
      </w:pPr>
      <w:r w:rsidRPr="00C11C72">
        <w:rPr>
          <w:szCs w:val="28"/>
        </w:rPr>
        <w:t>1. Приложение к постановлению изложить в следующей редакции:</w:t>
      </w:r>
    </w:p>
    <w:p w:rsidR="00C11C72" w:rsidRPr="002258C4" w:rsidRDefault="00C11C72" w:rsidP="00C11C72">
      <w:pPr>
        <w:jc w:val="center"/>
        <w:outlineLvl w:val="0"/>
        <w:rPr>
          <w:szCs w:val="28"/>
        </w:rPr>
      </w:pPr>
    </w:p>
    <w:sectPr w:rsidR="00C11C72" w:rsidRPr="002258C4" w:rsidSect="00941670"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4F4" w:rsidRDefault="002114F4" w:rsidP="00951796">
      <w:r>
        <w:separator/>
      </w:r>
    </w:p>
  </w:endnote>
  <w:endnote w:type="continuationSeparator" w:id="0">
    <w:p w:rsidR="002114F4" w:rsidRDefault="002114F4" w:rsidP="00951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4F4" w:rsidRDefault="002114F4" w:rsidP="00951796">
      <w:r>
        <w:separator/>
      </w:r>
    </w:p>
  </w:footnote>
  <w:footnote w:type="continuationSeparator" w:id="0">
    <w:p w:rsidR="002114F4" w:rsidRDefault="002114F4" w:rsidP="00951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313"/>
      <w:docPartObj>
        <w:docPartGallery w:val="Page Numbers (Top of Page)"/>
        <w:docPartUnique/>
      </w:docPartObj>
    </w:sdtPr>
    <w:sdtContent>
      <w:p w:rsidR="00951796" w:rsidRDefault="002B2838">
        <w:pPr>
          <w:pStyle w:val="a3"/>
          <w:jc w:val="center"/>
        </w:pPr>
        <w:fldSimple w:instr=" PAGE   \* MERGEFORMAT ">
          <w:r w:rsidR="00742CCE">
            <w:rPr>
              <w:noProof/>
            </w:rPr>
            <w:t>2</w:t>
          </w:r>
        </w:fldSimple>
      </w:p>
    </w:sdtContent>
  </w:sdt>
  <w:p w:rsidR="00951796" w:rsidRDefault="009517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59DA4233"/>
    <w:multiLevelType w:val="multilevel"/>
    <w:tmpl w:val="190AF0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E73C0"/>
    <w:rsid w:val="000E793E"/>
    <w:rsid w:val="000F470F"/>
    <w:rsid w:val="000F5A18"/>
    <w:rsid w:val="0010260D"/>
    <w:rsid w:val="00104E0B"/>
    <w:rsid w:val="00130708"/>
    <w:rsid w:val="001605E6"/>
    <w:rsid w:val="001937E3"/>
    <w:rsid w:val="001A3251"/>
    <w:rsid w:val="001C4478"/>
    <w:rsid w:val="001C5F01"/>
    <w:rsid w:val="002114F4"/>
    <w:rsid w:val="00221C6D"/>
    <w:rsid w:val="002258C4"/>
    <w:rsid w:val="00226355"/>
    <w:rsid w:val="002264E7"/>
    <w:rsid w:val="00233D91"/>
    <w:rsid w:val="002451A2"/>
    <w:rsid w:val="002975B8"/>
    <w:rsid w:val="002B283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D0783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F46D6"/>
    <w:rsid w:val="004F7F0C"/>
    <w:rsid w:val="00515E45"/>
    <w:rsid w:val="00516CE0"/>
    <w:rsid w:val="005175A5"/>
    <w:rsid w:val="005455A8"/>
    <w:rsid w:val="005635EC"/>
    <w:rsid w:val="00565AFF"/>
    <w:rsid w:val="00575038"/>
    <w:rsid w:val="00582C52"/>
    <w:rsid w:val="005945AA"/>
    <w:rsid w:val="005A3875"/>
    <w:rsid w:val="005C6080"/>
    <w:rsid w:val="005D119B"/>
    <w:rsid w:val="005D5A98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42CCE"/>
    <w:rsid w:val="007756BD"/>
    <w:rsid w:val="0079216A"/>
    <w:rsid w:val="007B1218"/>
    <w:rsid w:val="007B286A"/>
    <w:rsid w:val="008720ED"/>
    <w:rsid w:val="00872B95"/>
    <w:rsid w:val="0088094E"/>
    <w:rsid w:val="00894FB4"/>
    <w:rsid w:val="008B4D05"/>
    <w:rsid w:val="008B5BBB"/>
    <w:rsid w:val="008B7879"/>
    <w:rsid w:val="008C1155"/>
    <w:rsid w:val="008C773D"/>
    <w:rsid w:val="008E2695"/>
    <w:rsid w:val="008F5CB4"/>
    <w:rsid w:val="00917035"/>
    <w:rsid w:val="0092399C"/>
    <w:rsid w:val="0093325E"/>
    <w:rsid w:val="00941670"/>
    <w:rsid w:val="00943A80"/>
    <w:rsid w:val="00951796"/>
    <w:rsid w:val="00952C93"/>
    <w:rsid w:val="009936A0"/>
    <w:rsid w:val="009E118A"/>
    <w:rsid w:val="00A000E2"/>
    <w:rsid w:val="00A344B9"/>
    <w:rsid w:val="00A5395D"/>
    <w:rsid w:val="00A74997"/>
    <w:rsid w:val="00AF23EE"/>
    <w:rsid w:val="00B07B17"/>
    <w:rsid w:val="00B12776"/>
    <w:rsid w:val="00B13E92"/>
    <w:rsid w:val="00B20C51"/>
    <w:rsid w:val="00B666A1"/>
    <w:rsid w:val="00B6672B"/>
    <w:rsid w:val="00B80C97"/>
    <w:rsid w:val="00B924ED"/>
    <w:rsid w:val="00BA2428"/>
    <w:rsid w:val="00BA5F3E"/>
    <w:rsid w:val="00BE455B"/>
    <w:rsid w:val="00C11C72"/>
    <w:rsid w:val="00C169F8"/>
    <w:rsid w:val="00C61AA9"/>
    <w:rsid w:val="00C62CF0"/>
    <w:rsid w:val="00C71E5C"/>
    <w:rsid w:val="00C76725"/>
    <w:rsid w:val="00CB59F2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73E55"/>
    <w:rsid w:val="00EA5951"/>
    <w:rsid w:val="00EA7898"/>
    <w:rsid w:val="00EB385E"/>
    <w:rsid w:val="00F20DD6"/>
    <w:rsid w:val="00F42129"/>
    <w:rsid w:val="00F664A6"/>
    <w:rsid w:val="00F8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  <w:style w:type="paragraph" w:styleId="aa">
    <w:name w:val="footer"/>
    <w:basedOn w:val="a"/>
    <w:link w:val="ab"/>
    <w:uiPriority w:val="99"/>
    <w:semiHidden/>
    <w:unhideWhenUsed/>
    <w:rsid w:val="009517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1796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50AF9-5817-4427-A644-95BF38166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/>
      <vt:lpstr/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Семушина Наталья Борисовна</dc:creator>
  <cp:lastModifiedBy>orgspec3</cp:lastModifiedBy>
  <cp:revision>7</cp:revision>
  <cp:lastPrinted>2025-12-11T12:32:00Z</cp:lastPrinted>
  <dcterms:created xsi:type="dcterms:W3CDTF">2025-12-08T11:33:00Z</dcterms:created>
  <dcterms:modified xsi:type="dcterms:W3CDTF">2025-12-15T13:08:00Z</dcterms:modified>
</cp:coreProperties>
</file>